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0F3E" w14:textId="77777777" w:rsidR="007B4A98" w:rsidRPr="00510C14" w:rsidRDefault="007B4A98" w:rsidP="007B4A98">
      <w:pPr>
        <w:tabs>
          <w:tab w:val="center" w:pos="4536"/>
          <w:tab w:val="right" w:pos="9072"/>
        </w:tabs>
        <w:overflowPunct/>
        <w:autoSpaceDE/>
        <w:autoSpaceDN/>
        <w:adjustRightInd/>
        <w:ind w:left="2124"/>
        <w:textAlignment w:val="auto"/>
        <w:rPr>
          <w:rFonts w:ascii="Pump Demi Bold LET" w:eastAsia="Calibri" w:hAnsi="Pump Demi Bold LET" w:cs="Narkisim"/>
          <w:sz w:val="64"/>
          <w:szCs w:val="64"/>
          <w:lang w:val="de-AT" w:eastAsia="en-US"/>
        </w:rPr>
      </w:pPr>
      <w:r w:rsidRPr="00510C14">
        <w:rPr>
          <w:rFonts w:ascii="Calibri" w:eastAsia="Calibri" w:hAnsi="Calibri"/>
          <w:noProof/>
          <w:sz w:val="22"/>
          <w:szCs w:val="22"/>
          <w:lang w:val="de-AT" w:eastAsia="en-US"/>
        </w:rPr>
        <w:drawing>
          <wp:anchor distT="0" distB="0" distL="114300" distR="114300" simplePos="0" relativeHeight="251659264" behindDoc="1" locked="0" layoutInCell="1" allowOverlap="1" wp14:anchorId="04BA5E72" wp14:editId="7CC5DFC0">
            <wp:simplePos x="0" y="0"/>
            <wp:positionH relativeFrom="margin">
              <wp:align>left</wp:align>
            </wp:positionH>
            <wp:positionV relativeFrom="paragraph">
              <wp:posOffset>127635</wp:posOffset>
            </wp:positionV>
            <wp:extent cx="1040765" cy="1268095"/>
            <wp:effectExtent l="0" t="0" r="0" b="0"/>
            <wp:wrapTight wrapText="bothSides">
              <wp:wrapPolygon edited="0">
                <wp:start x="0" y="0"/>
                <wp:lineTo x="0" y="21416"/>
                <wp:lineTo x="21350" y="21416"/>
                <wp:lineTo x="21350" y="0"/>
                <wp:lineTo x="0" y="0"/>
              </wp:wrapPolygon>
            </wp:wrapTight>
            <wp:docPr id="2" name="Grafik 5" descr="O:\wappen_waldhau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O:\wappen_waldhaus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C14">
        <w:rPr>
          <w:rFonts w:ascii="Pump Demi Bold LET" w:eastAsia="Calibri" w:hAnsi="Pump Demi Bold LET" w:cs="Narkisim"/>
          <w:sz w:val="64"/>
          <w:szCs w:val="64"/>
          <w:lang w:val="de-AT" w:eastAsia="en-US"/>
        </w:rPr>
        <w:t>Marktgemeinde Waldhausen</w:t>
      </w:r>
      <w:r w:rsidRPr="00510C14">
        <w:rPr>
          <w:rFonts w:ascii="Calibri" w:eastAsia="Calibri" w:hAnsi="Calibri"/>
          <w:sz w:val="24"/>
          <w:szCs w:val="24"/>
          <w:lang w:val="de-AT" w:eastAsia="en-US"/>
        </w:rPr>
        <w:t xml:space="preserve">       </w:t>
      </w:r>
      <w:r w:rsidRPr="00510C14">
        <w:rPr>
          <w:rFonts w:ascii="Calibri" w:eastAsia="Calibri" w:hAnsi="Calibri"/>
          <w:i/>
          <w:sz w:val="32"/>
          <w:szCs w:val="32"/>
          <w:lang w:val="de-AT" w:eastAsia="en-US"/>
        </w:rPr>
        <w:t>A-3914 Waldhausen                 Tel.02877/7155 – Fax DW 4</w:t>
      </w:r>
    </w:p>
    <w:p w14:paraId="321F9EEE" w14:textId="77777777" w:rsidR="007B4A98" w:rsidRPr="00510C14" w:rsidRDefault="007B4A98" w:rsidP="007B4A98">
      <w:pPr>
        <w:tabs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i/>
          <w:sz w:val="32"/>
          <w:szCs w:val="32"/>
          <w:lang w:val="de-AT" w:eastAsia="en-US"/>
        </w:rPr>
      </w:pPr>
      <w:r w:rsidRPr="00510C14">
        <w:rPr>
          <w:rFonts w:ascii="Calibri" w:eastAsia="Calibri" w:hAnsi="Calibri"/>
          <w:i/>
          <w:sz w:val="32"/>
          <w:szCs w:val="32"/>
          <w:lang w:val="de-AT" w:eastAsia="en-US"/>
        </w:rPr>
        <w:tab/>
      </w:r>
      <w:r>
        <w:rPr>
          <w:rFonts w:ascii="Calibri" w:eastAsia="Calibri" w:hAnsi="Calibri"/>
          <w:i/>
          <w:sz w:val="32"/>
          <w:szCs w:val="32"/>
          <w:lang w:val="de-AT" w:eastAsia="en-US"/>
        </w:rPr>
        <w:tab/>
      </w:r>
      <w:r w:rsidRPr="00510C14">
        <w:rPr>
          <w:rFonts w:ascii="Calibri" w:eastAsia="Calibri" w:hAnsi="Calibri"/>
          <w:i/>
          <w:sz w:val="32"/>
          <w:szCs w:val="32"/>
          <w:lang w:val="de-AT" w:eastAsia="en-US"/>
        </w:rPr>
        <w:t>info@waldhausen.gv.at</w:t>
      </w:r>
    </w:p>
    <w:p w14:paraId="0220EF66" w14:textId="77777777" w:rsidR="007B4A98" w:rsidRPr="00510C14" w:rsidRDefault="007B4A98" w:rsidP="007B4A98">
      <w:pPr>
        <w:tabs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i/>
          <w:sz w:val="32"/>
          <w:szCs w:val="32"/>
          <w:lang w:val="de-AT" w:eastAsia="en-US"/>
        </w:rPr>
      </w:pPr>
      <w:r w:rsidRPr="00510C14">
        <w:rPr>
          <w:rFonts w:ascii="Calibri" w:eastAsia="Calibri" w:hAnsi="Calibri"/>
          <w:sz w:val="22"/>
          <w:szCs w:val="22"/>
          <w:lang w:val="de-AT" w:eastAsia="en-US"/>
        </w:rPr>
        <w:tab/>
      </w:r>
      <w:r>
        <w:rPr>
          <w:rFonts w:ascii="Calibri" w:eastAsia="Calibri" w:hAnsi="Calibri"/>
          <w:sz w:val="22"/>
          <w:szCs w:val="22"/>
          <w:lang w:val="de-AT" w:eastAsia="en-US"/>
        </w:rPr>
        <w:tab/>
      </w:r>
      <w:hyperlink r:id="rId5" w:history="1">
        <w:r w:rsidRPr="00A71851">
          <w:rPr>
            <w:rStyle w:val="Hyperlink"/>
            <w:rFonts w:ascii="Calibri" w:eastAsia="Calibri" w:hAnsi="Calibri"/>
            <w:i/>
            <w:sz w:val="32"/>
            <w:szCs w:val="32"/>
            <w:lang w:val="de-AT" w:eastAsia="en-US"/>
          </w:rPr>
          <w:t>www.waldhausen.gv.at</w:t>
        </w:r>
      </w:hyperlink>
    </w:p>
    <w:p w14:paraId="448CD4DA" w14:textId="77777777" w:rsidR="007B4A98" w:rsidRPr="000A15E8" w:rsidRDefault="007B4A98" w:rsidP="007B4A98">
      <w:pPr>
        <w:rPr>
          <w:rFonts w:ascii="Arial" w:hAnsi="Arial"/>
          <w:sz w:val="16"/>
          <w:szCs w:val="16"/>
        </w:rPr>
      </w:pPr>
    </w:p>
    <w:p w14:paraId="69CE7CE5" w14:textId="3DF2BA40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A4A44">
        <w:rPr>
          <w:rFonts w:ascii="Arial" w:hAnsi="Arial"/>
          <w:sz w:val="24"/>
        </w:rPr>
        <w:t>2</w:t>
      </w:r>
      <w:r w:rsidR="00911550">
        <w:rPr>
          <w:rFonts w:ascii="Arial" w:hAnsi="Arial"/>
          <w:sz w:val="24"/>
        </w:rPr>
        <w:t>2</w:t>
      </w:r>
      <w:r w:rsidR="009A4A44">
        <w:rPr>
          <w:rFonts w:ascii="Arial" w:hAnsi="Arial"/>
          <w:sz w:val="24"/>
        </w:rPr>
        <w:t xml:space="preserve">. </w:t>
      </w:r>
      <w:r w:rsidR="00911550">
        <w:rPr>
          <w:rFonts w:ascii="Arial" w:hAnsi="Arial"/>
          <w:sz w:val="24"/>
        </w:rPr>
        <w:t>Jänner</w:t>
      </w:r>
      <w:r w:rsidR="009A4A44">
        <w:rPr>
          <w:rFonts w:ascii="Arial" w:hAnsi="Arial"/>
          <w:sz w:val="24"/>
        </w:rPr>
        <w:t xml:space="preserve"> 202</w:t>
      </w:r>
      <w:r w:rsidR="00911550">
        <w:rPr>
          <w:rFonts w:ascii="Arial" w:hAnsi="Arial"/>
          <w:sz w:val="24"/>
        </w:rPr>
        <w:t>6</w:t>
      </w:r>
    </w:p>
    <w:p w14:paraId="319A5BE5" w14:textId="77777777" w:rsidR="007B4A98" w:rsidRPr="000A15E8" w:rsidRDefault="007B4A98" w:rsidP="007B4A98">
      <w:pPr>
        <w:rPr>
          <w:rFonts w:ascii="Arial" w:hAnsi="Arial"/>
          <w:sz w:val="16"/>
          <w:szCs w:val="16"/>
        </w:rPr>
      </w:pPr>
    </w:p>
    <w:p w14:paraId="09C43FF4" w14:textId="77777777" w:rsidR="007B4A98" w:rsidRDefault="007B4A98" w:rsidP="007B4A98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Verlautbarung der Gemeindeabgaben, Hebesätze, Steuern u. Gebühren</w:t>
      </w:r>
    </w:p>
    <w:p w14:paraId="48D62C5C" w14:textId="22662CFC" w:rsidR="007B4A98" w:rsidRDefault="007B4A98" w:rsidP="007B4A98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gültig für das Jahr 202</w:t>
      </w:r>
      <w:r w:rsidR="00911550">
        <w:rPr>
          <w:rFonts w:ascii="Arial" w:hAnsi="Arial"/>
          <w:b/>
          <w:sz w:val="24"/>
          <w:u w:val="single"/>
        </w:rPr>
        <w:t>6</w:t>
      </w:r>
    </w:p>
    <w:p w14:paraId="0D7D5DC7" w14:textId="77777777" w:rsidR="007B4A98" w:rsidRPr="000A15E8" w:rsidRDefault="007B4A98" w:rsidP="007B4A98">
      <w:pPr>
        <w:rPr>
          <w:rFonts w:ascii="Arial" w:hAnsi="Arial"/>
          <w:sz w:val="16"/>
          <w:szCs w:val="16"/>
        </w:rPr>
      </w:pPr>
    </w:p>
    <w:p w14:paraId="1D835D62" w14:textId="056D0E52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Pr="000A15E8">
        <w:rPr>
          <w:rFonts w:ascii="Arial" w:hAnsi="Arial"/>
          <w:b/>
          <w:bCs/>
          <w:sz w:val="24"/>
        </w:rPr>
        <w:t>1.</w:t>
      </w:r>
      <w:r w:rsidRPr="00D8413D">
        <w:rPr>
          <w:rFonts w:ascii="Arial" w:hAnsi="Arial"/>
          <w:b/>
          <w:bCs/>
          <w:sz w:val="24"/>
        </w:rPr>
        <w:t xml:space="preserve"> Kopien</w:t>
      </w:r>
      <w:r>
        <w:rPr>
          <w:rFonts w:ascii="Arial" w:hAnsi="Arial"/>
          <w:sz w:val="24"/>
        </w:rPr>
        <w:t xml:space="preserve"> - Format </w:t>
      </w:r>
      <w:r w:rsidRPr="00D8413D">
        <w:rPr>
          <w:rFonts w:ascii="Arial" w:hAnsi="Arial"/>
          <w:b/>
          <w:bCs/>
          <w:sz w:val="24"/>
        </w:rPr>
        <w:t>DIN A4</w:t>
      </w:r>
      <w:r>
        <w:rPr>
          <w:rFonts w:ascii="Arial" w:hAnsi="Arial"/>
          <w:sz w:val="24"/>
        </w:rPr>
        <w:t xml:space="preserve"> </w:t>
      </w:r>
      <w:r w:rsidR="009B449C">
        <w:rPr>
          <w:rFonts w:ascii="Arial" w:hAnsi="Arial"/>
          <w:sz w:val="24"/>
        </w:rPr>
        <w:t xml:space="preserve">                                                                          </w:t>
      </w:r>
      <w:r>
        <w:rPr>
          <w:rFonts w:ascii="Arial" w:hAnsi="Arial"/>
          <w:sz w:val="24"/>
        </w:rPr>
        <w:t xml:space="preserve"> </w:t>
      </w:r>
      <w:r w:rsidRPr="00D8413D">
        <w:rPr>
          <w:rFonts w:ascii="Arial" w:hAnsi="Arial"/>
          <w:b/>
          <w:bCs/>
          <w:sz w:val="24"/>
        </w:rPr>
        <w:t xml:space="preserve">€ </w:t>
      </w:r>
      <w:r w:rsidR="009B449C">
        <w:rPr>
          <w:rFonts w:ascii="Arial" w:hAnsi="Arial"/>
          <w:b/>
          <w:bCs/>
          <w:sz w:val="24"/>
        </w:rPr>
        <w:t xml:space="preserve">  </w:t>
      </w:r>
      <w:r w:rsidRPr="00D8413D">
        <w:rPr>
          <w:rFonts w:ascii="Arial" w:hAnsi="Arial"/>
          <w:b/>
          <w:bCs/>
          <w:sz w:val="24"/>
        </w:rPr>
        <w:t xml:space="preserve">    0,</w:t>
      </w:r>
      <w:r w:rsidR="00911550">
        <w:rPr>
          <w:rFonts w:ascii="Arial" w:hAnsi="Arial"/>
          <w:b/>
          <w:bCs/>
          <w:sz w:val="24"/>
        </w:rPr>
        <w:t>30</w:t>
      </w:r>
    </w:p>
    <w:p w14:paraId="0F32E4AF" w14:textId="77777777" w:rsidR="00911550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53A23405" w14:textId="61194497" w:rsidR="007B4A98" w:rsidRDefault="00911550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7B4A98" w:rsidRPr="000A15E8">
        <w:rPr>
          <w:rFonts w:ascii="Arial" w:hAnsi="Arial"/>
          <w:b/>
          <w:bCs/>
          <w:sz w:val="24"/>
        </w:rPr>
        <w:t>2.</w:t>
      </w:r>
      <w:r w:rsidR="007B4A98" w:rsidRPr="00D8413D">
        <w:rPr>
          <w:rFonts w:ascii="Arial" w:hAnsi="Arial"/>
          <w:b/>
          <w:bCs/>
          <w:sz w:val="24"/>
        </w:rPr>
        <w:t xml:space="preserve"> Kopien</w:t>
      </w:r>
      <w:r w:rsidR="007B4A98">
        <w:rPr>
          <w:rFonts w:ascii="Arial" w:hAnsi="Arial"/>
          <w:sz w:val="24"/>
        </w:rPr>
        <w:t xml:space="preserve"> - Format </w:t>
      </w:r>
      <w:r w:rsidR="007B4A98" w:rsidRPr="00D8413D">
        <w:rPr>
          <w:rFonts w:ascii="Arial" w:hAnsi="Arial"/>
          <w:b/>
          <w:bCs/>
          <w:sz w:val="24"/>
        </w:rPr>
        <w:t>DIN A3</w:t>
      </w:r>
      <w:r w:rsidR="007B4A98">
        <w:rPr>
          <w:rFonts w:ascii="Arial" w:hAnsi="Arial"/>
          <w:sz w:val="24"/>
        </w:rPr>
        <w:t xml:space="preserve"> </w:t>
      </w:r>
      <w:r w:rsidR="009B449C">
        <w:rPr>
          <w:rFonts w:ascii="Arial" w:hAnsi="Arial"/>
          <w:sz w:val="24"/>
        </w:rPr>
        <w:t xml:space="preserve">                                                                          </w:t>
      </w:r>
      <w:r w:rsidR="007B4A98">
        <w:rPr>
          <w:rFonts w:ascii="Arial" w:hAnsi="Arial"/>
          <w:sz w:val="24"/>
        </w:rPr>
        <w:t xml:space="preserve"> </w:t>
      </w:r>
      <w:r w:rsidR="007B4A98" w:rsidRPr="00D8413D">
        <w:rPr>
          <w:rFonts w:ascii="Arial" w:hAnsi="Arial"/>
          <w:b/>
          <w:bCs/>
          <w:sz w:val="24"/>
        </w:rPr>
        <w:t>€       0,</w:t>
      </w:r>
      <w:r>
        <w:rPr>
          <w:rFonts w:ascii="Arial" w:hAnsi="Arial"/>
          <w:b/>
          <w:bCs/>
          <w:sz w:val="24"/>
        </w:rPr>
        <w:t>5</w:t>
      </w:r>
      <w:r w:rsidR="007B4A98" w:rsidRPr="00D8413D">
        <w:rPr>
          <w:rFonts w:ascii="Arial" w:hAnsi="Arial"/>
          <w:b/>
          <w:bCs/>
          <w:sz w:val="24"/>
        </w:rPr>
        <w:t>0</w:t>
      </w:r>
    </w:p>
    <w:p w14:paraId="51D602D3" w14:textId="77777777" w:rsidR="00911550" w:rsidRPr="000A15E8" w:rsidRDefault="00911550" w:rsidP="007B4A98">
      <w:pPr>
        <w:rPr>
          <w:rFonts w:ascii="Arial" w:hAnsi="Arial"/>
          <w:sz w:val="16"/>
          <w:szCs w:val="16"/>
        </w:rPr>
      </w:pPr>
    </w:p>
    <w:p w14:paraId="5E512A9E" w14:textId="77777777" w:rsidR="00390AF2" w:rsidRPr="00D3370A" w:rsidRDefault="007B4A98" w:rsidP="00E972C8">
      <w:pPr>
        <w:rPr>
          <w:rFonts w:ascii="Arial" w:hAnsi="Arial"/>
          <w:sz w:val="24"/>
        </w:rPr>
      </w:pPr>
      <w:r w:rsidRPr="00911550">
        <w:rPr>
          <w:rFonts w:ascii="Arial" w:hAnsi="Arial"/>
          <w:color w:val="EE0000"/>
          <w:sz w:val="24"/>
        </w:rPr>
        <w:t xml:space="preserve">  </w:t>
      </w:r>
      <w:r w:rsidRPr="00D3370A">
        <w:rPr>
          <w:rFonts w:ascii="Arial" w:hAnsi="Arial"/>
          <w:sz w:val="24"/>
        </w:rPr>
        <w:t>3. Verwaltungsabgaben</w:t>
      </w:r>
      <w:r w:rsidR="00E972C8" w:rsidRPr="00D3370A">
        <w:rPr>
          <w:rFonts w:ascii="Arial" w:hAnsi="Arial"/>
          <w:sz w:val="24"/>
        </w:rPr>
        <w:t>:</w:t>
      </w:r>
    </w:p>
    <w:p w14:paraId="2AC7C4FD" w14:textId="3322E0F3" w:rsidR="007B4A98" w:rsidRPr="00D3370A" w:rsidRDefault="00390AF2" w:rsidP="00E972C8">
      <w:pPr>
        <w:rPr>
          <w:rFonts w:ascii="Arial" w:hAnsi="Arial"/>
          <w:sz w:val="24"/>
        </w:rPr>
      </w:pPr>
      <w:r w:rsidRPr="00D3370A">
        <w:rPr>
          <w:rFonts w:ascii="Arial" w:hAnsi="Arial"/>
          <w:sz w:val="24"/>
        </w:rPr>
        <w:t xml:space="preserve">      </w:t>
      </w:r>
      <w:r w:rsidR="00E972C8" w:rsidRPr="00D3370A">
        <w:rPr>
          <w:rFonts w:ascii="Arial" w:hAnsi="Arial"/>
          <w:sz w:val="24"/>
        </w:rPr>
        <w:t xml:space="preserve">lt. Landesgesetzblatt </w:t>
      </w:r>
      <w:r w:rsidRPr="00D3370A">
        <w:rPr>
          <w:rFonts w:ascii="Arial" w:hAnsi="Arial"/>
          <w:sz w:val="24"/>
        </w:rPr>
        <w:t xml:space="preserve">für </w:t>
      </w:r>
      <w:r w:rsidR="00E972C8" w:rsidRPr="00D3370A">
        <w:rPr>
          <w:rFonts w:ascii="Arial" w:hAnsi="Arial"/>
          <w:sz w:val="24"/>
        </w:rPr>
        <w:t>NÖ</w:t>
      </w:r>
      <w:r w:rsidRPr="00D3370A">
        <w:rPr>
          <w:rFonts w:ascii="Arial" w:hAnsi="Arial"/>
          <w:sz w:val="24"/>
        </w:rPr>
        <w:t xml:space="preserve"> – NÖ </w:t>
      </w:r>
      <w:r w:rsidR="00E972C8" w:rsidRPr="00D3370A">
        <w:rPr>
          <w:rFonts w:ascii="Arial" w:hAnsi="Arial"/>
          <w:sz w:val="24"/>
        </w:rPr>
        <w:t>Gemeinde-Verwaltungsabgabentarif 2026</w:t>
      </w:r>
    </w:p>
    <w:p w14:paraId="664E6CCF" w14:textId="77777777" w:rsidR="00911550" w:rsidRPr="000A15E8" w:rsidRDefault="00911550" w:rsidP="007B4A98">
      <w:pPr>
        <w:rPr>
          <w:rFonts w:ascii="Arial" w:hAnsi="Arial"/>
          <w:sz w:val="16"/>
          <w:szCs w:val="16"/>
        </w:rPr>
      </w:pPr>
    </w:p>
    <w:p w14:paraId="7950A216" w14:textId="257198A7" w:rsidR="00911550" w:rsidRDefault="007B4A98" w:rsidP="007B4A98">
      <w:pPr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  </w:t>
      </w:r>
      <w:r w:rsidR="00911550" w:rsidRPr="000A15E8">
        <w:rPr>
          <w:rFonts w:ascii="Arial" w:hAnsi="Arial"/>
          <w:b/>
          <w:bCs/>
          <w:sz w:val="24"/>
        </w:rPr>
        <w:t>4</w:t>
      </w:r>
      <w:r w:rsidRPr="000A15E8">
        <w:rPr>
          <w:rFonts w:ascii="Arial" w:hAnsi="Arial"/>
          <w:b/>
          <w:bCs/>
          <w:sz w:val="24"/>
        </w:rPr>
        <w:t>.</w:t>
      </w:r>
      <w:r w:rsidRPr="00D8413D">
        <w:rPr>
          <w:rFonts w:ascii="Arial" w:hAnsi="Arial"/>
          <w:b/>
          <w:bCs/>
          <w:sz w:val="24"/>
        </w:rPr>
        <w:t xml:space="preserve"> Hundeabgabe</w:t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Pr="00D8413D">
        <w:rPr>
          <w:rFonts w:ascii="Arial" w:hAnsi="Arial"/>
          <w:b/>
          <w:bCs/>
          <w:sz w:val="24"/>
        </w:rPr>
        <w:t xml:space="preserve">€ </w:t>
      </w:r>
      <w:r w:rsidR="00911550">
        <w:rPr>
          <w:rFonts w:ascii="Arial" w:hAnsi="Arial"/>
          <w:b/>
          <w:bCs/>
          <w:sz w:val="24"/>
        </w:rPr>
        <w:t xml:space="preserve">  3</w:t>
      </w:r>
      <w:r w:rsidRPr="00D8413D">
        <w:rPr>
          <w:rFonts w:ascii="Arial" w:hAnsi="Arial"/>
          <w:b/>
          <w:bCs/>
          <w:sz w:val="24"/>
        </w:rPr>
        <w:t>0,00</w:t>
      </w:r>
    </w:p>
    <w:p w14:paraId="6C7DCCEB" w14:textId="65379346" w:rsidR="00911550" w:rsidRDefault="00911550" w:rsidP="007B4A98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     </w:t>
      </w:r>
      <w:r w:rsidR="007B4A98">
        <w:rPr>
          <w:rFonts w:ascii="Arial" w:hAnsi="Arial"/>
          <w:sz w:val="24"/>
        </w:rPr>
        <w:t xml:space="preserve">für </w:t>
      </w:r>
      <w:r w:rsidR="007B4A98" w:rsidRPr="00D8413D">
        <w:rPr>
          <w:rFonts w:ascii="Arial" w:hAnsi="Arial"/>
          <w:b/>
          <w:bCs/>
          <w:sz w:val="24"/>
        </w:rPr>
        <w:t>Nutzhunde</w:t>
      </w:r>
      <w:r w:rsidR="007B4A98">
        <w:rPr>
          <w:rFonts w:ascii="Arial" w:hAnsi="Arial"/>
          <w:sz w:val="24"/>
        </w:rPr>
        <w:t xml:space="preserve"> mit Nachweis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B4A98" w:rsidRPr="00D8413D">
        <w:rPr>
          <w:rFonts w:ascii="Arial" w:hAnsi="Arial"/>
          <w:b/>
          <w:bCs/>
          <w:sz w:val="24"/>
        </w:rPr>
        <w:t xml:space="preserve">€ </w:t>
      </w:r>
      <w:r>
        <w:rPr>
          <w:rFonts w:ascii="Arial" w:hAnsi="Arial"/>
          <w:b/>
          <w:bCs/>
          <w:sz w:val="24"/>
        </w:rPr>
        <w:t xml:space="preserve">    </w:t>
      </w:r>
      <w:r w:rsidR="007B4A98" w:rsidRPr="00D8413D">
        <w:rPr>
          <w:rFonts w:ascii="Arial" w:hAnsi="Arial"/>
          <w:b/>
          <w:bCs/>
          <w:sz w:val="24"/>
        </w:rPr>
        <w:t>6,5</w:t>
      </w:r>
      <w:r>
        <w:rPr>
          <w:rFonts w:ascii="Arial" w:hAnsi="Arial"/>
          <w:b/>
          <w:bCs/>
          <w:sz w:val="24"/>
        </w:rPr>
        <w:t>4</w:t>
      </w:r>
    </w:p>
    <w:p w14:paraId="67752692" w14:textId="07DA63F8" w:rsidR="007B4A98" w:rsidRDefault="00911550" w:rsidP="007B4A98">
      <w:pPr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      </w:t>
      </w:r>
      <w:r w:rsidR="007B4A98">
        <w:rPr>
          <w:rFonts w:ascii="Arial" w:hAnsi="Arial"/>
          <w:sz w:val="24"/>
        </w:rPr>
        <w:t xml:space="preserve">für </w:t>
      </w:r>
      <w:r w:rsidR="007B4A98" w:rsidRPr="00D8413D">
        <w:rPr>
          <w:rFonts w:ascii="Arial" w:hAnsi="Arial"/>
          <w:b/>
          <w:bCs/>
          <w:sz w:val="24"/>
        </w:rPr>
        <w:t>Hunde</w:t>
      </w:r>
      <w:r w:rsidR="007B4A98">
        <w:rPr>
          <w:rFonts w:ascii="Arial" w:hAnsi="Arial"/>
          <w:sz w:val="24"/>
        </w:rPr>
        <w:t xml:space="preserve"> mit</w:t>
      </w:r>
      <w:r>
        <w:rPr>
          <w:rFonts w:ascii="Arial" w:hAnsi="Arial"/>
          <w:sz w:val="24"/>
        </w:rPr>
        <w:t xml:space="preserve"> </w:t>
      </w:r>
      <w:r w:rsidR="007B4A98">
        <w:rPr>
          <w:rFonts w:ascii="Arial" w:hAnsi="Arial"/>
          <w:sz w:val="24"/>
        </w:rPr>
        <w:t xml:space="preserve">erhöhtem </w:t>
      </w:r>
      <w:r w:rsidR="007B4A98" w:rsidRPr="00D8413D">
        <w:rPr>
          <w:rFonts w:ascii="Arial" w:hAnsi="Arial"/>
          <w:b/>
          <w:bCs/>
          <w:sz w:val="24"/>
        </w:rPr>
        <w:t>Gefährdungspotential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 w:rsidR="007B4A98" w:rsidRPr="00D8413D">
        <w:rPr>
          <w:rFonts w:ascii="Arial" w:hAnsi="Arial"/>
          <w:b/>
          <w:bCs/>
          <w:sz w:val="24"/>
        </w:rPr>
        <w:t xml:space="preserve">€ </w:t>
      </w:r>
      <w:r>
        <w:rPr>
          <w:rFonts w:ascii="Arial" w:hAnsi="Arial"/>
          <w:b/>
          <w:bCs/>
          <w:sz w:val="24"/>
        </w:rPr>
        <w:t>100</w:t>
      </w:r>
      <w:r w:rsidR="007B4A98" w:rsidRPr="00D8413D">
        <w:rPr>
          <w:rFonts w:ascii="Arial" w:hAnsi="Arial"/>
          <w:b/>
          <w:bCs/>
          <w:sz w:val="24"/>
        </w:rPr>
        <w:t>,00</w:t>
      </w:r>
    </w:p>
    <w:p w14:paraId="145590E6" w14:textId="6E38BD4D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911550">
        <w:rPr>
          <w:rFonts w:ascii="Arial" w:hAnsi="Arial"/>
          <w:sz w:val="24"/>
        </w:rPr>
        <w:t xml:space="preserve">    </w:t>
      </w:r>
      <w:r w:rsidRPr="00D8413D">
        <w:rPr>
          <w:rFonts w:ascii="Arial" w:hAnsi="Arial"/>
          <w:b/>
          <w:bCs/>
          <w:sz w:val="24"/>
        </w:rPr>
        <w:t>Hundemarke</w:t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="00911550">
        <w:rPr>
          <w:rFonts w:ascii="Arial" w:hAnsi="Arial"/>
          <w:b/>
          <w:bCs/>
          <w:sz w:val="24"/>
        </w:rPr>
        <w:tab/>
      </w:r>
      <w:r w:rsidRPr="00D8413D">
        <w:rPr>
          <w:rFonts w:ascii="Arial" w:hAnsi="Arial"/>
          <w:b/>
          <w:bCs/>
          <w:sz w:val="24"/>
        </w:rPr>
        <w:t xml:space="preserve">€ </w:t>
      </w:r>
      <w:r w:rsidR="00911550">
        <w:rPr>
          <w:rFonts w:ascii="Arial" w:hAnsi="Arial"/>
          <w:b/>
          <w:bCs/>
          <w:sz w:val="24"/>
        </w:rPr>
        <w:t xml:space="preserve">    3</w:t>
      </w:r>
      <w:r w:rsidRPr="00D8413D">
        <w:rPr>
          <w:rFonts w:ascii="Arial" w:hAnsi="Arial"/>
          <w:b/>
          <w:bCs/>
          <w:sz w:val="24"/>
        </w:rPr>
        <w:t>,00</w:t>
      </w:r>
    </w:p>
    <w:p w14:paraId="0783C333" w14:textId="77777777" w:rsidR="00911550" w:rsidRPr="000A15E8" w:rsidRDefault="00911550" w:rsidP="007B4A98">
      <w:pPr>
        <w:rPr>
          <w:rFonts w:ascii="Arial" w:hAnsi="Arial"/>
          <w:sz w:val="16"/>
          <w:szCs w:val="16"/>
        </w:rPr>
      </w:pPr>
    </w:p>
    <w:p w14:paraId="31A48393" w14:textId="307B733E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911550" w:rsidRPr="000A15E8">
        <w:rPr>
          <w:rFonts w:ascii="Arial" w:hAnsi="Arial"/>
          <w:b/>
          <w:bCs/>
          <w:sz w:val="24"/>
        </w:rPr>
        <w:t>5</w:t>
      </w:r>
      <w:r w:rsidRPr="000A15E8">
        <w:rPr>
          <w:rFonts w:ascii="Arial" w:hAnsi="Arial"/>
          <w:b/>
          <w:bCs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Pr="00D8413D">
        <w:rPr>
          <w:rFonts w:ascii="Arial" w:hAnsi="Arial"/>
          <w:b/>
          <w:bCs/>
          <w:sz w:val="24"/>
        </w:rPr>
        <w:t xml:space="preserve">Marktstandgebühren je Laufmeter € 0,50 (Mindestgebühr € </w:t>
      </w:r>
      <w:r w:rsidR="00D1405E">
        <w:rPr>
          <w:rFonts w:ascii="Arial" w:hAnsi="Arial"/>
          <w:b/>
          <w:bCs/>
          <w:sz w:val="24"/>
        </w:rPr>
        <w:t>5</w:t>
      </w:r>
      <w:r w:rsidRPr="00D8413D">
        <w:rPr>
          <w:rFonts w:ascii="Arial" w:hAnsi="Arial"/>
          <w:b/>
          <w:bCs/>
          <w:sz w:val="24"/>
        </w:rPr>
        <w:t>,00)</w:t>
      </w:r>
    </w:p>
    <w:p w14:paraId="22E31468" w14:textId="77777777" w:rsidR="00911550" w:rsidRPr="000A15E8" w:rsidRDefault="00911550" w:rsidP="007B4A98">
      <w:pPr>
        <w:rPr>
          <w:rFonts w:ascii="Arial" w:hAnsi="Arial"/>
          <w:sz w:val="16"/>
          <w:szCs w:val="16"/>
        </w:rPr>
      </w:pPr>
    </w:p>
    <w:p w14:paraId="0F5864D7" w14:textId="6D5F7178" w:rsidR="007B4A98" w:rsidRPr="00D3370A" w:rsidRDefault="007B4A98" w:rsidP="007B4A98">
      <w:pPr>
        <w:rPr>
          <w:rFonts w:ascii="Arial" w:hAnsi="Arial"/>
          <w:sz w:val="24"/>
        </w:rPr>
      </w:pPr>
      <w:r w:rsidRPr="00911550">
        <w:rPr>
          <w:rFonts w:ascii="Arial" w:hAnsi="Arial"/>
          <w:color w:val="EE0000"/>
          <w:sz w:val="24"/>
        </w:rPr>
        <w:t xml:space="preserve">  </w:t>
      </w:r>
      <w:r w:rsidR="00911550" w:rsidRPr="00D3370A">
        <w:rPr>
          <w:rFonts w:ascii="Arial" w:hAnsi="Arial"/>
          <w:sz w:val="24"/>
        </w:rPr>
        <w:t>6</w:t>
      </w:r>
      <w:r w:rsidRPr="00D3370A">
        <w:rPr>
          <w:rFonts w:ascii="Arial" w:hAnsi="Arial"/>
          <w:sz w:val="24"/>
        </w:rPr>
        <w:t xml:space="preserve">. Aufschließungsabgabe gem. NÖ Bauordnung </w:t>
      </w:r>
      <w:r w:rsidR="00D3370A" w:rsidRPr="00D3370A">
        <w:rPr>
          <w:rFonts w:ascii="Arial" w:hAnsi="Arial"/>
          <w:sz w:val="24"/>
        </w:rPr>
        <w:t>2014</w:t>
      </w:r>
      <w:r w:rsidRPr="00D3370A">
        <w:rPr>
          <w:rFonts w:ascii="Arial" w:hAnsi="Arial"/>
          <w:sz w:val="24"/>
        </w:rPr>
        <w:t xml:space="preserve">, LGBl. 8200-0, </w:t>
      </w:r>
      <w:proofErr w:type="spellStart"/>
      <w:proofErr w:type="gramStart"/>
      <w:r w:rsidR="00D3370A" w:rsidRPr="00D3370A">
        <w:rPr>
          <w:rFonts w:ascii="Arial" w:hAnsi="Arial"/>
          <w:sz w:val="24"/>
        </w:rPr>
        <w:t>i.d.dzt.g.F</w:t>
      </w:r>
      <w:proofErr w:type="spellEnd"/>
      <w:r w:rsidR="00D3370A" w:rsidRPr="00D3370A">
        <w:rPr>
          <w:rFonts w:ascii="Arial" w:hAnsi="Arial"/>
          <w:sz w:val="24"/>
        </w:rPr>
        <w:t>.</w:t>
      </w:r>
      <w:proofErr w:type="gramEnd"/>
    </w:p>
    <w:p w14:paraId="4D2135B1" w14:textId="77777777" w:rsidR="007B4A98" w:rsidRPr="00D3370A" w:rsidRDefault="007B4A98" w:rsidP="007B4A98">
      <w:pPr>
        <w:rPr>
          <w:rFonts w:ascii="Arial" w:hAnsi="Arial"/>
          <w:sz w:val="24"/>
        </w:rPr>
      </w:pPr>
      <w:r w:rsidRPr="00D3370A">
        <w:rPr>
          <w:rFonts w:ascii="Arial" w:hAnsi="Arial"/>
          <w:sz w:val="24"/>
        </w:rPr>
        <w:t xml:space="preserve">      (Gewährung einer Wohnbauförderung gem. den Richtlinien des Gemeinde-</w:t>
      </w:r>
    </w:p>
    <w:p w14:paraId="0E1599E0" w14:textId="49FA9025" w:rsidR="007B4A98" w:rsidRPr="00D3370A" w:rsidRDefault="007B4A98" w:rsidP="007B4A98">
      <w:pPr>
        <w:rPr>
          <w:rFonts w:ascii="Arial" w:hAnsi="Arial"/>
          <w:sz w:val="24"/>
        </w:rPr>
      </w:pPr>
      <w:r w:rsidRPr="00D3370A">
        <w:rPr>
          <w:rFonts w:ascii="Arial" w:hAnsi="Arial"/>
          <w:sz w:val="24"/>
        </w:rPr>
        <w:t xml:space="preserve">       </w:t>
      </w:r>
      <w:proofErr w:type="spellStart"/>
      <w:r w:rsidRPr="00D3370A">
        <w:rPr>
          <w:rFonts w:ascii="Arial" w:hAnsi="Arial"/>
          <w:sz w:val="24"/>
        </w:rPr>
        <w:t>rates</w:t>
      </w:r>
      <w:proofErr w:type="spellEnd"/>
      <w:r w:rsidRPr="00D3370A">
        <w:rPr>
          <w:rFonts w:ascii="Arial" w:hAnsi="Arial"/>
          <w:sz w:val="24"/>
        </w:rPr>
        <w:t xml:space="preserve"> vom </w:t>
      </w:r>
      <w:r w:rsidR="00E972C8" w:rsidRPr="00D3370A">
        <w:rPr>
          <w:rFonts w:ascii="Arial" w:hAnsi="Arial"/>
          <w:sz w:val="24"/>
        </w:rPr>
        <w:t>22.05.2025</w:t>
      </w:r>
      <w:r w:rsidRPr="00D3370A">
        <w:rPr>
          <w:rFonts w:ascii="Arial" w:hAnsi="Arial"/>
          <w:sz w:val="24"/>
        </w:rPr>
        <w:t xml:space="preserve"> durch den Gemeinderat möglich)</w:t>
      </w:r>
    </w:p>
    <w:p w14:paraId="07ACDD3D" w14:textId="77777777" w:rsidR="00911550" w:rsidRPr="000A15E8" w:rsidRDefault="00911550" w:rsidP="007B4A98">
      <w:pPr>
        <w:rPr>
          <w:rFonts w:ascii="Arial" w:hAnsi="Arial"/>
          <w:sz w:val="16"/>
          <w:szCs w:val="16"/>
        </w:rPr>
      </w:pPr>
    </w:p>
    <w:p w14:paraId="6DBCE04B" w14:textId="24372CB7" w:rsidR="007B4A98" w:rsidRDefault="00911550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Pr="000A15E8">
        <w:rPr>
          <w:rFonts w:ascii="Arial" w:hAnsi="Arial"/>
          <w:b/>
          <w:bCs/>
          <w:sz w:val="24"/>
        </w:rPr>
        <w:t>7</w:t>
      </w:r>
      <w:r w:rsidR="007B4A98" w:rsidRPr="000A15E8">
        <w:rPr>
          <w:rFonts w:ascii="Arial" w:hAnsi="Arial"/>
          <w:b/>
          <w:bCs/>
          <w:sz w:val="24"/>
        </w:rPr>
        <w:t>. Friedhofsgebühren</w:t>
      </w:r>
      <w:r w:rsidR="007B4A98">
        <w:rPr>
          <w:rFonts w:ascii="Arial" w:hAnsi="Arial"/>
          <w:sz w:val="24"/>
        </w:rPr>
        <w:t xml:space="preserve"> lt. Verordnung des Gemeinderates vom </w:t>
      </w:r>
      <w:r w:rsidR="006B2F38" w:rsidRPr="007B0B1D">
        <w:rPr>
          <w:rFonts w:ascii="Arial" w:hAnsi="Arial"/>
          <w:sz w:val="24"/>
          <w:lang w:val="de-AT" w:eastAsia="de-AT"/>
        </w:rPr>
        <w:t>26</w:t>
      </w:r>
      <w:r w:rsidR="007B4A98" w:rsidRPr="007B0B1D">
        <w:rPr>
          <w:rFonts w:ascii="Arial" w:hAnsi="Arial"/>
          <w:sz w:val="24"/>
          <w:lang w:val="de-AT" w:eastAsia="de-AT"/>
        </w:rPr>
        <w:t xml:space="preserve">. </w:t>
      </w:r>
      <w:r w:rsidR="006B2F38" w:rsidRPr="007B0B1D">
        <w:rPr>
          <w:rFonts w:ascii="Arial" w:hAnsi="Arial"/>
          <w:sz w:val="24"/>
          <w:lang w:val="de-AT" w:eastAsia="de-AT"/>
        </w:rPr>
        <w:t>November</w:t>
      </w:r>
      <w:r w:rsidR="007B4A98" w:rsidRPr="007B0B1D">
        <w:rPr>
          <w:rFonts w:ascii="Arial" w:hAnsi="Arial"/>
          <w:sz w:val="24"/>
          <w:lang w:val="de-AT" w:eastAsia="de-AT"/>
        </w:rPr>
        <w:t xml:space="preserve"> 20</w:t>
      </w:r>
      <w:r w:rsidR="006B2F38" w:rsidRPr="007B0B1D">
        <w:rPr>
          <w:rFonts w:ascii="Arial" w:hAnsi="Arial"/>
          <w:sz w:val="24"/>
          <w:lang w:val="de-AT" w:eastAsia="de-AT"/>
        </w:rPr>
        <w:t>25</w:t>
      </w:r>
      <w:r w:rsidR="007B4A98" w:rsidRPr="007B0B1D">
        <w:rPr>
          <w:rFonts w:ascii="Arial" w:hAnsi="Arial"/>
          <w:sz w:val="24"/>
        </w:rPr>
        <w:t>:</w:t>
      </w:r>
    </w:p>
    <w:p w14:paraId="01F586C0" w14:textId="2667364A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6B2F3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 w:rsidRPr="00D8413D">
        <w:rPr>
          <w:rFonts w:ascii="Arial" w:hAnsi="Arial"/>
          <w:b/>
          <w:bCs/>
          <w:sz w:val="24"/>
        </w:rPr>
        <w:t>Grabstellengebühren</w:t>
      </w:r>
      <w:r>
        <w:rPr>
          <w:rFonts w:ascii="Arial" w:hAnsi="Arial"/>
          <w:sz w:val="24"/>
        </w:rPr>
        <w:t xml:space="preserve">: </w:t>
      </w:r>
      <w:r w:rsidR="009C0B0A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Familiengräber bis zu 2 Leichen</w:t>
      </w:r>
      <w:r w:rsidR="00137566">
        <w:rPr>
          <w:rFonts w:ascii="Arial" w:hAnsi="Arial"/>
          <w:sz w:val="24"/>
        </w:rPr>
        <w:t xml:space="preserve">                      </w:t>
      </w:r>
      <w:r w:rsidRPr="00D8413D">
        <w:rPr>
          <w:rFonts w:ascii="Arial" w:hAnsi="Arial"/>
          <w:b/>
          <w:bCs/>
          <w:sz w:val="24"/>
        </w:rPr>
        <w:t>€</w:t>
      </w:r>
      <w:r>
        <w:rPr>
          <w:rFonts w:ascii="Arial" w:hAnsi="Arial"/>
          <w:sz w:val="24"/>
        </w:rPr>
        <w:tab/>
      </w:r>
      <w:r w:rsidRPr="00D8413D">
        <w:rPr>
          <w:rFonts w:ascii="Arial" w:hAnsi="Arial"/>
          <w:b/>
          <w:bCs/>
          <w:sz w:val="24"/>
        </w:rPr>
        <w:t>1</w:t>
      </w:r>
      <w:r w:rsidR="00911550">
        <w:rPr>
          <w:rFonts w:ascii="Arial" w:hAnsi="Arial"/>
          <w:b/>
          <w:bCs/>
          <w:sz w:val="24"/>
        </w:rPr>
        <w:t>8</w:t>
      </w:r>
      <w:r w:rsidRPr="00D8413D">
        <w:rPr>
          <w:rFonts w:ascii="Arial" w:hAnsi="Arial"/>
          <w:b/>
          <w:bCs/>
          <w:sz w:val="24"/>
        </w:rPr>
        <w:t>0,00</w:t>
      </w:r>
    </w:p>
    <w:p w14:paraId="433F1DA3" w14:textId="7E95842E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</w:t>
      </w:r>
      <w:r w:rsidR="009C0B0A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 Familiengräber bis zu 4 Leichen</w:t>
      </w:r>
      <w:r w:rsidR="00137566">
        <w:rPr>
          <w:rFonts w:ascii="Arial" w:hAnsi="Arial"/>
          <w:sz w:val="24"/>
        </w:rPr>
        <w:t xml:space="preserve">                      </w:t>
      </w:r>
      <w:r w:rsidRPr="00D8413D">
        <w:rPr>
          <w:rFonts w:ascii="Arial" w:hAnsi="Arial"/>
          <w:b/>
          <w:bCs/>
          <w:sz w:val="24"/>
        </w:rPr>
        <w:t>€</w:t>
      </w:r>
      <w:r>
        <w:rPr>
          <w:rFonts w:ascii="Arial" w:hAnsi="Arial"/>
          <w:sz w:val="24"/>
        </w:rPr>
        <w:tab/>
      </w:r>
      <w:r w:rsidR="00911550">
        <w:rPr>
          <w:rFonts w:ascii="Arial" w:hAnsi="Arial"/>
          <w:b/>
          <w:bCs/>
          <w:sz w:val="24"/>
        </w:rPr>
        <w:t>3</w:t>
      </w:r>
      <w:r w:rsidRPr="00D8413D">
        <w:rPr>
          <w:rFonts w:ascii="Arial" w:hAnsi="Arial"/>
          <w:b/>
          <w:bCs/>
          <w:sz w:val="24"/>
        </w:rPr>
        <w:t>00,00</w:t>
      </w:r>
    </w:p>
    <w:p w14:paraId="6760BE4C" w14:textId="0553611A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</w:t>
      </w:r>
      <w:r w:rsidR="009C0B0A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Grüfte von 2 bis 4 Leichen </w:t>
      </w:r>
      <w:r w:rsidR="00137566">
        <w:rPr>
          <w:rFonts w:ascii="Arial" w:hAnsi="Arial"/>
          <w:sz w:val="24"/>
        </w:rPr>
        <w:t xml:space="preserve">                               </w:t>
      </w:r>
      <w:r w:rsidRPr="00D8413D">
        <w:rPr>
          <w:rFonts w:ascii="Arial" w:hAnsi="Arial"/>
          <w:b/>
          <w:bCs/>
          <w:sz w:val="24"/>
        </w:rPr>
        <w:t>€</w:t>
      </w:r>
      <w:r>
        <w:rPr>
          <w:rFonts w:ascii="Arial" w:hAnsi="Arial"/>
          <w:sz w:val="24"/>
        </w:rPr>
        <w:tab/>
      </w:r>
      <w:r w:rsidR="00911550">
        <w:rPr>
          <w:rFonts w:ascii="Arial" w:hAnsi="Arial"/>
          <w:b/>
          <w:bCs/>
          <w:sz w:val="24"/>
        </w:rPr>
        <w:t>350</w:t>
      </w:r>
      <w:r w:rsidRPr="00D8413D">
        <w:rPr>
          <w:rFonts w:ascii="Arial" w:hAnsi="Arial"/>
          <w:b/>
          <w:bCs/>
          <w:sz w:val="24"/>
        </w:rPr>
        <w:t>,00</w:t>
      </w:r>
    </w:p>
    <w:p w14:paraId="7BFFD2BB" w14:textId="77777777" w:rsidR="00911550" w:rsidRPr="000A15E8" w:rsidRDefault="00911550" w:rsidP="007B4A98">
      <w:pPr>
        <w:rPr>
          <w:rFonts w:ascii="Arial" w:hAnsi="Arial"/>
          <w:sz w:val="16"/>
          <w:szCs w:val="16"/>
        </w:rPr>
      </w:pPr>
    </w:p>
    <w:p w14:paraId="0571506A" w14:textId="2ABA9669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6B2F38">
        <w:rPr>
          <w:rFonts w:ascii="Arial" w:hAnsi="Arial"/>
          <w:sz w:val="24"/>
        </w:rPr>
        <w:t xml:space="preserve">  </w:t>
      </w:r>
      <w:r w:rsidRPr="00D8413D">
        <w:rPr>
          <w:rFonts w:ascii="Arial" w:hAnsi="Arial"/>
          <w:b/>
          <w:bCs/>
          <w:sz w:val="24"/>
        </w:rPr>
        <w:t>Verlängerungsgebühr</w:t>
      </w:r>
      <w:r>
        <w:rPr>
          <w:rFonts w:ascii="Arial" w:hAnsi="Arial"/>
          <w:sz w:val="24"/>
        </w:rPr>
        <w:t>: gleiche Gebühren wie bei der Grabstellengebühr</w:t>
      </w:r>
    </w:p>
    <w:p w14:paraId="6726AE13" w14:textId="4D3AFC31" w:rsidR="007B4A98" w:rsidRPr="00D8413D" w:rsidRDefault="007B4A98" w:rsidP="007B4A98">
      <w:pPr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</w:t>
      </w:r>
      <w:r w:rsidRPr="00D8413D">
        <w:rPr>
          <w:rFonts w:ascii="Arial" w:hAnsi="Arial"/>
          <w:b/>
          <w:bCs/>
          <w:sz w:val="24"/>
        </w:rPr>
        <w:t>€ 1</w:t>
      </w:r>
      <w:r w:rsidR="00911550">
        <w:rPr>
          <w:rFonts w:ascii="Arial" w:hAnsi="Arial"/>
          <w:b/>
          <w:bCs/>
          <w:sz w:val="24"/>
        </w:rPr>
        <w:t>8</w:t>
      </w:r>
      <w:r w:rsidRPr="00D8413D">
        <w:rPr>
          <w:rFonts w:ascii="Arial" w:hAnsi="Arial"/>
          <w:b/>
          <w:bCs/>
          <w:sz w:val="24"/>
        </w:rPr>
        <w:t xml:space="preserve">0,00 </w:t>
      </w:r>
      <w:r w:rsidR="000833C9">
        <w:rPr>
          <w:rFonts w:ascii="Arial" w:hAnsi="Arial"/>
          <w:b/>
          <w:bCs/>
          <w:sz w:val="24"/>
        </w:rPr>
        <w:t>bzw.</w:t>
      </w:r>
      <w:r w:rsidR="009C0B0A">
        <w:rPr>
          <w:rFonts w:ascii="Arial" w:hAnsi="Arial"/>
          <w:b/>
          <w:bCs/>
          <w:sz w:val="24"/>
        </w:rPr>
        <w:t xml:space="preserve"> €</w:t>
      </w:r>
      <w:r w:rsidRPr="00D8413D">
        <w:rPr>
          <w:rFonts w:ascii="Arial" w:hAnsi="Arial"/>
          <w:b/>
          <w:bCs/>
          <w:sz w:val="24"/>
        </w:rPr>
        <w:t xml:space="preserve"> </w:t>
      </w:r>
      <w:r w:rsidR="00911550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0</w:t>
      </w:r>
      <w:r w:rsidRPr="00D8413D">
        <w:rPr>
          <w:rFonts w:ascii="Arial" w:hAnsi="Arial"/>
          <w:b/>
          <w:bCs/>
          <w:sz w:val="24"/>
        </w:rPr>
        <w:t>0,00</w:t>
      </w:r>
    </w:p>
    <w:p w14:paraId="790AD1B7" w14:textId="77777777" w:rsidR="00911550" w:rsidRPr="000A15E8" w:rsidRDefault="00911550" w:rsidP="007B4A98">
      <w:pPr>
        <w:rPr>
          <w:rFonts w:ascii="Arial" w:hAnsi="Arial"/>
          <w:sz w:val="16"/>
          <w:szCs w:val="16"/>
        </w:rPr>
      </w:pPr>
    </w:p>
    <w:p w14:paraId="51F0F840" w14:textId="4CD7EBA4" w:rsidR="007B4A98" w:rsidRDefault="007B4A98" w:rsidP="007B4A98">
      <w:pPr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      </w:t>
      </w:r>
      <w:r w:rsidR="006B2F38">
        <w:rPr>
          <w:rFonts w:ascii="Arial" w:hAnsi="Arial"/>
          <w:sz w:val="24"/>
        </w:rPr>
        <w:t xml:space="preserve">  </w:t>
      </w:r>
      <w:r w:rsidRPr="00D8413D">
        <w:rPr>
          <w:rFonts w:ascii="Arial" w:hAnsi="Arial"/>
          <w:b/>
          <w:bCs/>
          <w:sz w:val="24"/>
        </w:rPr>
        <w:t>Beerdigungsgebühr</w:t>
      </w:r>
      <w:r>
        <w:rPr>
          <w:rFonts w:ascii="Arial" w:hAnsi="Arial"/>
          <w:sz w:val="24"/>
        </w:rPr>
        <w:t xml:space="preserve">: für alle </w:t>
      </w:r>
      <w:r w:rsidRPr="00D8413D">
        <w:rPr>
          <w:rFonts w:ascii="Arial" w:hAnsi="Arial"/>
          <w:b/>
          <w:bCs/>
          <w:sz w:val="24"/>
        </w:rPr>
        <w:t>Erdgräber</w:t>
      </w:r>
      <w:r w:rsidR="00137566">
        <w:rPr>
          <w:rFonts w:ascii="Arial" w:hAnsi="Arial"/>
          <w:b/>
          <w:bCs/>
          <w:sz w:val="24"/>
        </w:rPr>
        <w:t xml:space="preserve">                                               </w:t>
      </w:r>
      <w:r>
        <w:rPr>
          <w:rFonts w:ascii="Arial" w:hAnsi="Arial"/>
          <w:sz w:val="24"/>
        </w:rPr>
        <w:t>€</w:t>
      </w:r>
      <w:r w:rsidR="009B449C">
        <w:rPr>
          <w:rFonts w:ascii="Arial" w:hAnsi="Arial"/>
          <w:sz w:val="24"/>
        </w:rPr>
        <w:t xml:space="preserve">  </w:t>
      </w:r>
      <w:r w:rsidR="00137566">
        <w:rPr>
          <w:rFonts w:ascii="Arial" w:hAnsi="Arial"/>
          <w:sz w:val="24"/>
        </w:rPr>
        <w:t xml:space="preserve"> </w:t>
      </w:r>
      <w:r w:rsidR="009B449C">
        <w:rPr>
          <w:rFonts w:ascii="Arial" w:hAnsi="Arial"/>
          <w:sz w:val="24"/>
        </w:rPr>
        <w:t xml:space="preserve"> </w:t>
      </w:r>
      <w:r w:rsidR="00911550">
        <w:rPr>
          <w:rFonts w:ascii="Arial" w:hAnsi="Arial"/>
          <w:b/>
          <w:bCs/>
          <w:sz w:val="24"/>
        </w:rPr>
        <w:t>900</w:t>
      </w:r>
      <w:r w:rsidRPr="00D8413D">
        <w:rPr>
          <w:rFonts w:ascii="Arial" w:hAnsi="Arial"/>
          <w:b/>
          <w:bCs/>
          <w:sz w:val="24"/>
        </w:rPr>
        <w:t>,00</w:t>
      </w:r>
    </w:p>
    <w:p w14:paraId="4B12F9FE" w14:textId="1723CAFB" w:rsidR="009A4A44" w:rsidRPr="009A4A44" w:rsidRDefault="009A4A44" w:rsidP="007B4A98">
      <w:pPr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  <w:t xml:space="preserve">  </w:t>
      </w:r>
      <w:r>
        <w:rPr>
          <w:rFonts w:ascii="Arial" w:hAnsi="Arial"/>
          <w:sz w:val="24"/>
        </w:rPr>
        <w:t xml:space="preserve">für </w:t>
      </w:r>
      <w:r w:rsidRPr="009A4A44">
        <w:rPr>
          <w:rFonts w:ascii="Arial" w:hAnsi="Arial"/>
          <w:b/>
          <w:bCs/>
          <w:sz w:val="24"/>
        </w:rPr>
        <w:t>Urnen in Erdgräbern</w:t>
      </w:r>
      <w:r>
        <w:rPr>
          <w:rFonts w:ascii="Arial" w:hAnsi="Arial"/>
          <w:sz w:val="24"/>
        </w:rPr>
        <w:tab/>
      </w:r>
      <w:r w:rsidR="00137566">
        <w:rPr>
          <w:rFonts w:ascii="Arial" w:hAnsi="Arial"/>
          <w:sz w:val="24"/>
        </w:rPr>
        <w:t xml:space="preserve">                                 </w:t>
      </w:r>
      <w:r>
        <w:rPr>
          <w:rFonts w:ascii="Arial" w:hAnsi="Arial"/>
          <w:sz w:val="24"/>
        </w:rPr>
        <w:t xml:space="preserve">  €</w:t>
      </w:r>
      <w:r w:rsidR="009B449C">
        <w:rPr>
          <w:rFonts w:ascii="Arial" w:hAnsi="Arial"/>
          <w:sz w:val="24"/>
        </w:rPr>
        <w:t xml:space="preserve"> </w:t>
      </w:r>
      <w:r w:rsidR="00137566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</w:t>
      </w:r>
      <w:r w:rsidRPr="009A4A44">
        <w:rPr>
          <w:rFonts w:ascii="Arial" w:hAnsi="Arial"/>
          <w:b/>
          <w:bCs/>
          <w:sz w:val="24"/>
        </w:rPr>
        <w:t>305,00</w:t>
      </w:r>
    </w:p>
    <w:p w14:paraId="247097ED" w14:textId="0285D5C0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</w:t>
      </w:r>
      <w:r w:rsidR="00911550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bei </w:t>
      </w:r>
      <w:r w:rsidRPr="00D8413D">
        <w:rPr>
          <w:rFonts w:ascii="Arial" w:hAnsi="Arial"/>
          <w:b/>
          <w:bCs/>
          <w:sz w:val="24"/>
        </w:rPr>
        <w:t>Gr</w:t>
      </w:r>
      <w:r w:rsidR="00911550">
        <w:rPr>
          <w:rFonts w:ascii="Arial" w:hAnsi="Arial"/>
          <w:b/>
          <w:bCs/>
          <w:sz w:val="24"/>
        </w:rPr>
        <w:t>uft</w:t>
      </w:r>
      <w:r>
        <w:rPr>
          <w:rFonts w:ascii="Arial" w:hAnsi="Arial"/>
          <w:sz w:val="24"/>
        </w:rPr>
        <w:t xml:space="preserve"> </w:t>
      </w:r>
      <w:r w:rsidR="00137566">
        <w:rPr>
          <w:rFonts w:ascii="Arial" w:hAnsi="Arial"/>
          <w:sz w:val="24"/>
        </w:rPr>
        <w:t xml:space="preserve">                                                            </w:t>
      </w:r>
      <w:r>
        <w:rPr>
          <w:rFonts w:ascii="Arial" w:hAnsi="Arial"/>
          <w:sz w:val="24"/>
        </w:rPr>
        <w:t xml:space="preserve"> € </w:t>
      </w:r>
      <w:r w:rsidRPr="00D8413D">
        <w:rPr>
          <w:rFonts w:ascii="Arial" w:hAnsi="Arial"/>
          <w:b/>
          <w:bCs/>
          <w:sz w:val="24"/>
        </w:rPr>
        <w:t>1.200,00</w:t>
      </w:r>
    </w:p>
    <w:p w14:paraId="19E4230A" w14:textId="77777777" w:rsidR="009C2E57" w:rsidRPr="009C2E57" w:rsidRDefault="009C2E57" w:rsidP="009C2E57">
      <w:pPr>
        <w:rPr>
          <w:rFonts w:ascii="Arial" w:hAnsi="Arial"/>
          <w:b/>
          <w:bCs/>
          <w:sz w:val="16"/>
          <w:szCs w:val="16"/>
        </w:rPr>
      </w:pPr>
    </w:p>
    <w:p w14:paraId="05E47A2D" w14:textId="630FD00F" w:rsidR="009C2E57" w:rsidRDefault="009C2E57" w:rsidP="009C2E57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       Deckelentfernung bei</w:t>
      </w:r>
      <w:r>
        <w:rPr>
          <w:rFonts w:ascii="Arial" w:hAnsi="Arial"/>
          <w:sz w:val="24"/>
        </w:rPr>
        <w:t xml:space="preserve"> </w:t>
      </w:r>
      <w:r w:rsidRPr="00D8413D">
        <w:rPr>
          <w:rFonts w:ascii="Arial" w:hAnsi="Arial"/>
          <w:b/>
          <w:bCs/>
          <w:sz w:val="24"/>
        </w:rPr>
        <w:t>Erdgräber</w:t>
      </w:r>
      <w:r w:rsidR="009A17CA">
        <w:rPr>
          <w:rFonts w:ascii="Arial" w:hAnsi="Arial"/>
          <w:b/>
          <w:bCs/>
          <w:sz w:val="24"/>
        </w:rPr>
        <w:t>n</w:t>
      </w:r>
    </w:p>
    <w:p w14:paraId="292FB7D6" w14:textId="6CE3DE8A" w:rsidR="009C2E57" w:rsidRPr="009A4A44" w:rsidRDefault="009C2E57" w:rsidP="009C2E57">
      <w:pPr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     </w:t>
      </w:r>
      <w:r w:rsidR="009C0B0A">
        <w:rPr>
          <w:rFonts w:ascii="Arial" w:hAnsi="Arial"/>
          <w:b/>
          <w:bCs/>
          <w:sz w:val="24"/>
        </w:rPr>
        <w:t xml:space="preserve">  </w:t>
      </w:r>
      <w:r>
        <w:rPr>
          <w:rFonts w:ascii="Arial" w:hAnsi="Arial"/>
          <w:b/>
          <w:bCs/>
          <w:sz w:val="24"/>
        </w:rPr>
        <w:t xml:space="preserve">  </w:t>
      </w:r>
      <w:r w:rsidRPr="009C2E57">
        <w:rPr>
          <w:rFonts w:ascii="Arial" w:hAnsi="Arial"/>
          <w:sz w:val="24"/>
        </w:rPr>
        <w:t>Einzelgrab bis 1,2 Meter Breite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/>
          <w:sz w:val="24"/>
        </w:rPr>
        <w:tab/>
        <w:t xml:space="preserve">   </w:t>
      </w:r>
      <w:r w:rsidR="009B449C"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€</w:t>
      </w:r>
      <w:r w:rsidR="009B449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>630</w:t>
      </w:r>
      <w:proofErr w:type="gramEnd"/>
      <w:r w:rsidRPr="009A4A44">
        <w:rPr>
          <w:rFonts w:ascii="Arial" w:hAnsi="Arial"/>
          <w:b/>
          <w:bCs/>
          <w:sz w:val="24"/>
        </w:rPr>
        <w:t>,00</w:t>
      </w:r>
    </w:p>
    <w:p w14:paraId="26AC5C05" w14:textId="5D518738" w:rsidR="009C2E57" w:rsidRDefault="009C2E57" w:rsidP="009C2E5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  <w:r w:rsidR="009C0B0A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 Doppelgrab ab 1,2 Meter Breite  </w:t>
      </w:r>
      <w:r w:rsidR="00137566">
        <w:rPr>
          <w:rFonts w:ascii="Arial" w:hAnsi="Arial"/>
          <w:sz w:val="24"/>
        </w:rPr>
        <w:t xml:space="preserve">                                                           </w:t>
      </w: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€</w:t>
      </w:r>
      <w:r>
        <w:rPr>
          <w:rFonts w:ascii="Arial" w:hAnsi="Arial"/>
          <w:b/>
          <w:bCs/>
          <w:sz w:val="24"/>
        </w:rPr>
        <w:t xml:space="preserve">  780</w:t>
      </w:r>
      <w:proofErr w:type="gramEnd"/>
      <w:r w:rsidRPr="00D8413D">
        <w:rPr>
          <w:rFonts w:ascii="Arial" w:hAnsi="Arial"/>
          <w:b/>
          <w:bCs/>
          <w:sz w:val="24"/>
        </w:rPr>
        <w:t>,00</w:t>
      </w:r>
    </w:p>
    <w:p w14:paraId="58281020" w14:textId="77777777" w:rsidR="000A15E8" w:rsidRPr="000A15E8" w:rsidRDefault="000A15E8" w:rsidP="007B4A98">
      <w:pPr>
        <w:rPr>
          <w:rFonts w:ascii="Arial" w:hAnsi="Arial"/>
          <w:sz w:val="16"/>
          <w:szCs w:val="16"/>
        </w:rPr>
      </w:pPr>
    </w:p>
    <w:p w14:paraId="0D05114A" w14:textId="41EBBAB1" w:rsidR="007B4A98" w:rsidRPr="000A15E8" w:rsidRDefault="007B4A98" w:rsidP="007B4A9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 xml:space="preserve">      </w:t>
      </w:r>
      <w:r w:rsidR="006B2F38">
        <w:rPr>
          <w:rFonts w:ascii="Arial" w:hAnsi="Arial"/>
          <w:sz w:val="24"/>
        </w:rPr>
        <w:t xml:space="preserve">  </w:t>
      </w:r>
      <w:proofErr w:type="spellStart"/>
      <w:r w:rsidRPr="000A15E8">
        <w:rPr>
          <w:rFonts w:ascii="Arial" w:hAnsi="Arial"/>
          <w:b/>
          <w:bCs/>
          <w:sz w:val="24"/>
        </w:rPr>
        <w:t>Enterdigungsgebühr</w:t>
      </w:r>
      <w:proofErr w:type="spellEnd"/>
      <w:r>
        <w:rPr>
          <w:rFonts w:ascii="Arial" w:hAnsi="Arial"/>
          <w:sz w:val="24"/>
        </w:rPr>
        <w:t xml:space="preserve">: </w:t>
      </w:r>
      <w:r w:rsidRPr="000A15E8">
        <w:rPr>
          <w:rFonts w:ascii="Arial" w:hAnsi="Arial"/>
          <w:sz w:val="22"/>
          <w:szCs w:val="22"/>
        </w:rPr>
        <w:t>die zweieinhalbfachen Sätze wie bei der Beerdigungsgebühr</w:t>
      </w:r>
    </w:p>
    <w:p w14:paraId="77385B33" w14:textId="77777777" w:rsidR="000A15E8" w:rsidRDefault="000A15E8" w:rsidP="007B4A98">
      <w:pPr>
        <w:ind w:firstLine="426"/>
        <w:rPr>
          <w:rFonts w:ascii="Arial" w:hAnsi="Arial"/>
          <w:sz w:val="24"/>
        </w:rPr>
      </w:pPr>
    </w:p>
    <w:p w14:paraId="1674E933" w14:textId="684A5A7C" w:rsidR="007B4A98" w:rsidRDefault="006B2F38" w:rsidP="007B4A98">
      <w:pPr>
        <w:ind w:firstLine="42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0A15E8">
        <w:rPr>
          <w:rFonts w:ascii="Arial" w:hAnsi="Arial"/>
          <w:sz w:val="24"/>
        </w:rPr>
        <w:t xml:space="preserve"> </w:t>
      </w:r>
      <w:r w:rsidR="007B4A98" w:rsidRPr="00D8413D">
        <w:rPr>
          <w:rFonts w:ascii="Arial" w:hAnsi="Arial"/>
          <w:b/>
          <w:bCs/>
          <w:sz w:val="24"/>
        </w:rPr>
        <w:t>Leichenkammergebühren</w:t>
      </w:r>
      <w:r w:rsidR="007B4A98">
        <w:rPr>
          <w:rFonts w:ascii="Arial" w:hAnsi="Arial"/>
          <w:sz w:val="24"/>
        </w:rPr>
        <w:t>: je angefangenen Tag</w:t>
      </w:r>
      <w:r w:rsidR="00137566">
        <w:rPr>
          <w:rFonts w:ascii="Arial" w:hAnsi="Arial"/>
          <w:sz w:val="24"/>
        </w:rPr>
        <w:t xml:space="preserve">                                </w:t>
      </w:r>
      <w:r w:rsidR="009B449C">
        <w:rPr>
          <w:rFonts w:ascii="Arial" w:hAnsi="Arial"/>
          <w:sz w:val="24"/>
        </w:rPr>
        <w:t xml:space="preserve"> </w:t>
      </w:r>
      <w:r w:rsidR="007B4A98">
        <w:rPr>
          <w:rFonts w:ascii="Arial" w:hAnsi="Arial"/>
          <w:sz w:val="24"/>
        </w:rPr>
        <w:t xml:space="preserve">€ </w:t>
      </w:r>
      <w:r w:rsidR="009B449C">
        <w:rPr>
          <w:rFonts w:ascii="Arial" w:hAnsi="Arial"/>
          <w:sz w:val="24"/>
        </w:rPr>
        <w:t xml:space="preserve"> </w:t>
      </w:r>
      <w:r w:rsidR="007B4A98">
        <w:rPr>
          <w:rFonts w:ascii="Arial" w:hAnsi="Arial"/>
          <w:sz w:val="24"/>
        </w:rPr>
        <w:t xml:space="preserve">  </w:t>
      </w:r>
      <w:r w:rsidR="007B4A98" w:rsidRPr="00D8413D">
        <w:rPr>
          <w:rFonts w:ascii="Arial" w:hAnsi="Arial"/>
          <w:b/>
          <w:bCs/>
          <w:sz w:val="24"/>
        </w:rPr>
        <w:t>25,00</w:t>
      </w:r>
    </w:p>
    <w:p w14:paraId="1E230E8A" w14:textId="6EB8DA51" w:rsidR="007B4A98" w:rsidRDefault="007B4A98" w:rsidP="007B4A98">
      <w:pPr>
        <w:ind w:left="567" w:hanging="14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6B2F38">
        <w:rPr>
          <w:rFonts w:ascii="Arial" w:hAnsi="Arial"/>
          <w:sz w:val="24"/>
        </w:rPr>
        <w:t xml:space="preserve"> </w:t>
      </w:r>
      <w:r w:rsidRPr="000A15E8">
        <w:rPr>
          <w:rFonts w:ascii="Arial" w:hAnsi="Arial"/>
          <w:b/>
          <w:bCs/>
          <w:sz w:val="24"/>
        </w:rPr>
        <w:t>Benützungsgebühr für die</w:t>
      </w:r>
      <w:r>
        <w:rPr>
          <w:rFonts w:ascii="Arial" w:hAnsi="Arial"/>
          <w:sz w:val="24"/>
        </w:rPr>
        <w:t xml:space="preserve"> </w:t>
      </w:r>
      <w:r w:rsidRPr="00D8413D">
        <w:rPr>
          <w:rFonts w:ascii="Arial" w:hAnsi="Arial"/>
          <w:b/>
          <w:bCs/>
          <w:sz w:val="24"/>
        </w:rPr>
        <w:t>Kühlanlagen</w:t>
      </w:r>
      <w:r>
        <w:rPr>
          <w:rFonts w:ascii="Arial" w:hAnsi="Arial"/>
          <w:sz w:val="24"/>
        </w:rPr>
        <w:t xml:space="preserve"> Brand u</w:t>
      </w:r>
      <w:r w:rsidR="006B2F38">
        <w:rPr>
          <w:rFonts w:ascii="Arial" w:hAnsi="Arial"/>
          <w:sz w:val="24"/>
        </w:rPr>
        <w:t>nd</w:t>
      </w:r>
      <w:r>
        <w:rPr>
          <w:rFonts w:ascii="Arial" w:hAnsi="Arial"/>
          <w:sz w:val="24"/>
        </w:rPr>
        <w:t xml:space="preserve"> Waldhausen</w:t>
      </w:r>
    </w:p>
    <w:p w14:paraId="41F182C6" w14:textId="00934904" w:rsidR="007B4A98" w:rsidRDefault="007B4A98" w:rsidP="007B4A98">
      <w:pPr>
        <w:ind w:left="567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6B2F38">
        <w:rPr>
          <w:rFonts w:ascii="Arial" w:hAnsi="Arial"/>
          <w:sz w:val="24"/>
        </w:rPr>
        <w:t>nd</w:t>
      </w:r>
      <w:r>
        <w:rPr>
          <w:rFonts w:ascii="Arial" w:hAnsi="Arial"/>
          <w:sz w:val="24"/>
        </w:rPr>
        <w:t xml:space="preserve"> bei Bedarf </w:t>
      </w:r>
      <w:proofErr w:type="spellStart"/>
      <w:r>
        <w:rPr>
          <w:rFonts w:ascii="Arial" w:hAnsi="Arial"/>
          <w:sz w:val="24"/>
        </w:rPr>
        <w:t>Obernondorf</w:t>
      </w:r>
      <w:proofErr w:type="spellEnd"/>
      <w:r>
        <w:rPr>
          <w:rFonts w:ascii="Arial" w:hAnsi="Arial"/>
          <w:sz w:val="24"/>
        </w:rPr>
        <w:t>, je angefangen Tag</w:t>
      </w:r>
      <w:r w:rsidR="00137566">
        <w:rPr>
          <w:rFonts w:ascii="Arial" w:hAnsi="Arial"/>
          <w:sz w:val="24"/>
        </w:rPr>
        <w:t xml:space="preserve">                                    </w:t>
      </w:r>
      <w:r>
        <w:rPr>
          <w:rFonts w:ascii="Arial" w:hAnsi="Arial"/>
          <w:sz w:val="24"/>
        </w:rPr>
        <w:t xml:space="preserve">€ </w:t>
      </w:r>
      <w:r w:rsidR="009B449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</w:t>
      </w:r>
      <w:r w:rsidRPr="00D8413D">
        <w:rPr>
          <w:rFonts w:ascii="Arial" w:hAnsi="Arial"/>
          <w:b/>
          <w:bCs/>
          <w:sz w:val="24"/>
        </w:rPr>
        <w:t>25,00</w:t>
      </w:r>
    </w:p>
    <w:p w14:paraId="77AF8311" w14:textId="77777777" w:rsidR="000A15E8" w:rsidRPr="000A15E8" w:rsidRDefault="000A15E8" w:rsidP="007B4A98">
      <w:pPr>
        <w:rPr>
          <w:rFonts w:ascii="Arial" w:hAnsi="Arial"/>
          <w:sz w:val="16"/>
          <w:szCs w:val="16"/>
        </w:rPr>
      </w:pPr>
    </w:p>
    <w:p w14:paraId="6932BA12" w14:textId="33A90671" w:rsidR="007B4A98" w:rsidRDefault="000A15E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Pr="000A15E8">
        <w:rPr>
          <w:rFonts w:ascii="Arial" w:hAnsi="Arial"/>
          <w:b/>
          <w:bCs/>
          <w:sz w:val="24"/>
        </w:rPr>
        <w:t>8</w:t>
      </w:r>
      <w:r w:rsidR="007B4A98" w:rsidRPr="000A15E8">
        <w:rPr>
          <w:rFonts w:ascii="Arial" w:hAnsi="Arial"/>
          <w:b/>
          <w:bCs/>
          <w:sz w:val="24"/>
        </w:rPr>
        <w:t>.</w:t>
      </w:r>
      <w:r w:rsidR="007B4A98">
        <w:rPr>
          <w:rFonts w:ascii="Arial" w:hAnsi="Arial"/>
          <w:sz w:val="24"/>
        </w:rPr>
        <w:t xml:space="preserve"> </w:t>
      </w:r>
      <w:r w:rsidR="007B4A98" w:rsidRPr="00D8413D">
        <w:rPr>
          <w:rFonts w:ascii="Arial" w:hAnsi="Arial"/>
          <w:b/>
          <w:bCs/>
          <w:sz w:val="24"/>
        </w:rPr>
        <w:t>Kommissionsgebühren</w:t>
      </w:r>
      <w:r w:rsidR="007B4A98">
        <w:rPr>
          <w:rFonts w:ascii="Arial" w:hAnsi="Arial"/>
          <w:sz w:val="24"/>
        </w:rPr>
        <w:t xml:space="preserve"> je ½ Std. und je Amtsorgan </w:t>
      </w:r>
      <w:r w:rsidR="00137566">
        <w:rPr>
          <w:rFonts w:ascii="Arial" w:hAnsi="Arial"/>
          <w:sz w:val="24"/>
        </w:rPr>
        <w:t xml:space="preserve">                              </w:t>
      </w:r>
      <w:r w:rsidR="007B4A98">
        <w:rPr>
          <w:rFonts w:ascii="Arial" w:hAnsi="Arial"/>
          <w:sz w:val="24"/>
        </w:rPr>
        <w:t xml:space="preserve">€ </w:t>
      </w:r>
      <w:r w:rsidR="009B449C">
        <w:rPr>
          <w:rFonts w:ascii="Arial" w:hAnsi="Arial"/>
          <w:sz w:val="24"/>
        </w:rPr>
        <w:t xml:space="preserve"> </w:t>
      </w:r>
      <w:r w:rsidR="007B4A9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 w:rsidRPr="000A15E8">
        <w:rPr>
          <w:rFonts w:ascii="Arial" w:hAnsi="Arial"/>
          <w:b/>
          <w:bCs/>
          <w:sz w:val="24"/>
        </w:rPr>
        <w:t>13</w:t>
      </w:r>
      <w:r w:rsidR="007B4A98" w:rsidRPr="000A15E8">
        <w:rPr>
          <w:rFonts w:ascii="Arial" w:hAnsi="Arial"/>
          <w:b/>
          <w:bCs/>
          <w:sz w:val="24"/>
        </w:rPr>
        <w:t>,</w:t>
      </w:r>
      <w:r w:rsidRPr="000A15E8">
        <w:rPr>
          <w:rFonts w:ascii="Arial" w:hAnsi="Arial"/>
          <w:b/>
          <w:bCs/>
          <w:sz w:val="24"/>
        </w:rPr>
        <w:t>80</w:t>
      </w:r>
    </w:p>
    <w:p w14:paraId="062847EB" w14:textId="77777777" w:rsidR="000A15E8" w:rsidRPr="000A15E8" w:rsidRDefault="000A15E8" w:rsidP="007B4A98">
      <w:pPr>
        <w:rPr>
          <w:rFonts w:ascii="Arial" w:hAnsi="Arial"/>
          <w:sz w:val="16"/>
          <w:szCs w:val="16"/>
        </w:rPr>
      </w:pPr>
    </w:p>
    <w:p w14:paraId="5AB41309" w14:textId="30482B88" w:rsidR="007B4A98" w:rsidRDefault="000A15E8" w:rsidP="007B4A98">
      <w:pPr>
        <w:rPr>
          <w:rFonts w:ascii="Arial" w:hAnsi="Arial"/>
          <w:sz w:val="24"/>
        </w:rPr>
      </w:pPr>
      <w:r w:rsidRPr="000A15E8">
        <w:rPr>
          <w:rFonts w:ascii="Arial" w:hAnsi="Arial"/>
          <w:b/>
          <w:bCs/>
          <w:sz w:val="24"/>
        </w:rPr>
        <w:t xml:space="preserve">  9</w:t>
      </w:r>
      <w:r w:rsidR="007B4A98" w:rsidRPr="000A15E8">
        <w:rPr>
          <w:rFonts w:ascii="Arial" w:hAnsi="Arial"/>
          <w:b/>
          <w:bCs/>
          <w:sz w:val="24"/>
        </w:rPr>
        <w:t>.</w:t>
      </w:r>
      <w:r w:rsidR="007B4A98">
        <w:rPr>
          <w:rFonts w:ascii="Arial" w:hAnsi="Arial"/>
          <w:sz w:val="24"/>
        </w:rPr>
        <w:t xml:space="preserve"> </w:t>
      </w:r>
      <w:proofErr w:type="spellStart"/>
      <w:r w:rsidR="007B4A98" w:rsidRPr="00D8413D">
        <w:rPr>
          <w:rFonts w:ascii="Arial" w:hAnsi="Arial"/>
          <w:b/>
          <w:bCs/>
          <w:sz w:val="24"/>
        </w:rPr>
        <w:t>Kompressorarbeiten</w:t>
      </w:r>
      <w:proofErr w:type="spellEnd"/>
      <w:r w:rsidR="007B4A98">
        <w:rPr>
          <w:rFonts w:ascii="Arial" w:hAnsi="Arial"/>
          <w:sz w:val="24"/>
        </w:rPr>
        <w:t xml:space="preserve"> - je Stunde in</w:t>
      </w:r>
      <w:r w:rsidR="006B2F38">
        <w:rPr>
          <w:rFonts w:ascii="Arial" w:hAnsi="Arial"/>
          <w:sz w:val="24"/>
        </w:rPr>
        <w:t>k</w:t>
      </w:r>
      <w:r w:rsidR="007B4A98">
        <w:rPr>
          <w:rFonts w:ascii="Arial" w:hAnsi="Arial"/>
          <w:sz w:val="24"/>
        </w:rPr>
        <w:t xml:space="preserve">l. Arbeiter </w:t>
      </w:r>
      <w:r w:rsidR="00137566">
        <w:rPr>
          <w:rFonts w:ascii="Arial" w:hAnsi="Arial"/>
          <w:sz w:val="24"/>
        </w:rPr>
        <w:t xml:space="preserve">                                        </w:t>
      </w:r>
      <w:r w:rsidR="007B4A98">
        <w:rPr>
          <w:rFonts w:ascii="Arial" w:hAnsi="Arial"/>
          <w:sz w:val="24"/>
        </w:rPr>
        <w:t xml:space="preserve">€ </w:t>
      </w:r>
      <w:r w:rsidR="009B449C">
        <w:rPr>
          <w:rFonts w:ascii="Arial" w:hAnsi="Arial"/>
          <w:sz w:val="24"/>
        </w:rPr>
        <w:t xml:space="preserve">  </w:t>
      </w:r>
      <w:r w:rsidR="007B4A98">
        <w:rPr>
          <w:rFonts w:ascii="Arial" w:hAnsi="Arial"/>
          <w:sz w:val="24"/>
        </w:rPr>
        <w:t xml:space="preserve"> </w:t>
      </w:r>
      <w:r w:rsidR="006354AA">
        <w:rPr>
          <w:rFonts w:ascii="Arial" w:hAnsi="Arial"/>
          <w:b/>
          <w:bCs/>
          <w:sz w:val="24"/>
        </w:rPr>
        <w:t>5</w:t>
      </w:r>
      <w:r w:rsidR="007B4A98" w:rsidRPr="00D8413D">
        <w:rPr>
          <w:rFonts w:ascii="Arial" w:hAnsi="Arial"/>
          <w:b/>
          <w:bCs/>
          <w:sz w:val="24"/>
        </w:rPr>
        <w:t>0,00</w:t>
      </w:r>
    </w:p>
    <w:p w14:paraId="494B317C" w14:textId="77777777" w:rsidR="007B4A98" w:rsidRPr="000A15E8" w:rsidRDefault="007B4A98" w:rsidP="007B4A98">
      <w:pPr>
        <w:rPr>
          <w:rFonts w:ascii="Arial" w:hAnsi="Arial"/>
          <w:sz w:val="16"/>
          <w:szCs w:val="16"/>
        </w:rPr>
      </w:pPr>
    </w:p>
    <w:p w14:paraId="40C7C6BF" w14:textId="77777777" w:rsidR="007B4A98" w:rsidRPr="00D3370A" w:rsidRDefault="007B4A98" w:rsidP="007B4A98">
      <w:pPr>
        <w:rPr>
          <w:rFonts w:ascii="Arial" w:hAnsi="Arial"/>
          <w:b/>
          <w:sz w:val="24"/>
        </w:rPr>
      </w:pPr>
      <w:r w:rsidRPr="00D3370A">
        <w:rPr>
          <w:rFonts w:ascii="Arial" w:hAnsi="Arial"/>
          <w:b/>
          <w:sz w:val="24"/>
        </w:rPr>
        <w:t>Alle übrigen Abgaben u. Gebühren sind aufgrund von Bundes- oder Landesgesetzen geregelt.</w:t>
      </w:r>
    </w:p>
    <w:p w14:paraId="33AC5EAF" w14:textId="3B9300D5" w:rsidR="007B4A98" w:rsidRDefault="007B4A98" w:rsidP="007B4A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</w:t>
      </w:r>
    </w:p>
    <w:sectPr w:rsidR="007B4A98" w:rsidSect="007B4A98">
      <w:pgSz w:w="11906" w:h="16838"/>
      <w:pgMar w:top="426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mp Demi Bol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98"/>
    <w:rsid w:val="000833C9"/>
    <w:rsid w:val="000A15E8"/>
    <w:rsid w:val="000D3428"/>
    <w:rsid w:val="00137566"/>
    <w:rsid w:val="00343731"/>
    <w:rsid w:val="00350B2D"/>
    <w:rsid w:val="00390AF2"/>
    <w:rsid w:val="00493220"/>
    <w:rsid w:val="006354AA"/>
    <w:rsid w:val="006B2F38"/>
    <w:rsid w:val="007B0B1D"/>
    <w:rsid w:val="007B4A98"/>
    <w:rsid w:val="00911550"/>
    <w:rsid w:val="009A17CA"/>
    <w:rsid w:val="009A4A44"/>
    <w:rsid w:val="009B449C"/>
    <w:rsid w:val="009C0B0A"/>
    <w:rsid w:val="009C2E57"/>
    <w:rsid w:val="00A261A0"/>
    <w:rsid w:val="00A656E9"/>
    <w:rsid w:val="00C7604A"/>
    <w:rsid w:val="00D1405E"/>
    <w:rsid w:val="00D3370A"/>
    <w:rsid w:val="00E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E3FA"/>
  <w15:chartTrackingRefBased/>
  <w15:docId w15:val="{AA175EC4-5DAE-46B8-BB00-3C9DA667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4A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aldhausen.gv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Seper Christian</dc:creator>
  <cp:keywords/>
  <dc:description/>
  <cp:lastModifiedBy>Ingrid Fürst</cp:lastModifiedBy>
  <cp:revision>2</cp:revision>
  <cp:lastPrinted>2026-01-22T13:44:00Z</cp:lastPrinted>
  <dcterms:created xsi:type="dcterms:W3CDTF">2026-01-22T13:49:00Z</dcterms:created>
  <dcterms:modified xsi:type="dcterms:W3CDTF">2026-01-22T13:49:00Z</dcterms:modified>
</cp:coreProperties>
</file>